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1028" w14:textId="77777777" w:rsidR="0014044E" w:rsidRPr="00E41CBC" w:rsidRDefault="0014044E" w:rsidP="0014044E">
      <w:pPr>
        <w:jc w:val="center"/>
        <w:rPr>
          <w:lang w:val="sk-SK"/>
        </w:rPr>
      </w:pPr>
      <w:r w:rsidRPr="00E41CBC">
        <w:rPr>
          <w:lang w:val="sk-SK"/>
        </w:rPr>
        <w:t>Materiál ku konferencii:</w:t>
      </w:r>
    </w:p>
    <w:p w14:paraId="3B99AA8B" w14:textId="6D7ED13E" w:rsidR="0014044E" w:rsidRPr="00E41CBC" w:rsidRDefault="0014044E" w:rsidP="0014044E">
      <w:pPr>
        <w:jc w:val="center"/>
        <w:rPr>
          <w:lang w:val="sk-SK"/>
        </w:rPr>
      </w:pPr>
      <w:r w:rsidRPr="00E41CBC">
        <w:rPr>
          <w:lang w:val="sk-SK"/>
        </w:rPr>
        <w:t xml:space="preserve">Správa o </w:t>
      </w:r>
      <w:r w:rsidR="00114421" w:rsidRPr="00E41CBC">
        <w:rPr>
          <w:lang w:val="sk-SK"/>
        </w:rPr>
        <w:t xml:space="preserve">činnosti </w:t>
      </w:r>
      <w:r w:rsidRPr="00E41CBC">
        <w:rPr>
          <w:lang w:val="sk-SK"/>
        </w:rPr>
        <w:t>S</w:t>
      </w:r>
      <w:r w:rsidR="00114421" w:rsidRPr="00E41CBC">
        <w:rPr>
          <w:lang w:val="sk-SK"/>
        </w:rPr>
        <w:t xml:space="preserve">lovenského </w:t>
      </w:r>
      <w:proofErr w:type="spellStart"/>
      <w:r w:rsidR="00114421" w:rsidRPr="00E41CBC">
        <w:rPr>
          <w:lang w:val="sk-SK"/>
        </w:rPr>
        <w:t>bridžového</w:t>
      </w:r>
      <w:proofErr w:type="spellEnd"/>
      <w:r w:rsidR="00114421" w:rsidRPr="00E41CBC">
        <w:rPr>
          <w:lang w:val="sk-SK"/>
        </w:rPr>
        <w:t xml:space="preserve"> zväzu za </w:t>
      </w:r>
      <w:r w:rsidRPr="00E41CBC">
        <w:rPr>
          <w:lang w:val="sk-SK"/>
        </w:rPr>
        <w:t>rok 20</w:t>
      </w:r>
      <w:r w:rsidR="00A317CE" w:rsidRPr="00E41CBC">
        <w:rPr>
          <w:lang w:val="sk-SK"/>
        </w:rPr>
        <w:t>2</w:t>
      </w:r>
      <w:r w:rsidR="00E24F61" w:rsidRPr="00E41CBC">
        <w:rPr>
          <w:lang w:val="sk-SK"/>
        </w:rPr>
        <w:t>1</w:t>
      </w:r>
    </w:p>
    <w:p w14:paraId="11307270" w14:textId="77777777" w:rsidR="0014044E" w:rsidRPr="00E41CBC" w:rsidRDefault="0014044E" w:rsidP="0014044E">
      <w:pPr>
        <w:rPr>
          <w:lang w:val="sk-SK"/>
        </w:rPr>
      </w:pPr>
    </w:p>
    <w:p w14:paraId="0AA2E14C" w14:textId="77777777" w:rsidR="00114421" w:rsidRPr="00E41CBC" w:rsidRDefault="00114421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 xml:space="preserve">Vážení členovia Slovenského </w:t>
      </w:r>
      <w:proofErr w:type="spellStart"/>
      <w:r w:rsidRPr="00E41CBC">
        <w:rPr>
          <w:sz w:val="21"/>
          <w:szCs w:val="21"/>
          <w:lang w:val="sk-SK"/>
        </w:rPr>
        <w:t>bridžového</w:t>
      </w:r>
      <w:proofErr w:type="spellEnd"/>
      <w:r w:rsidRPr="00E41CBC">
        <w:rPr>
          <w:sz w:val="21"/>
          <w:szCs w:val="21"/>
          <w:lang w:val="sk-SK"/>
        </w:rPr>
        <w:t xml:space="preserve"> zväzu,</w:t>
      </w:r>
    </w:p>
    <w:p w14:paraId="25A9D356" w14:textId="653F4900" w:rsidR="00E24F58" w:rsidRPr="00E41CBC" w:rsidRDefault="00A24238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>Predovšetkým som rád, že po viacerých rokoch môžem pred Vás predstúpiť so správou osobne. Ostatné d</w:t>
      </w:r>
      <w:r w:rsidR="00E24F58" w:rsidRPr="00E41CBC">
        <w:rPr>
          <w:sz w:val="21"/>
          <w:szCs w:val="21"/>
          <w:lang w:val="sk-SK"/>
        </w:rPr>
        <w:t>v</w:t>
      </w:r>
      <w:r w:rsidRPr="00E41CBC">
        <w:rPr>
          <w:sz w:val="21"/>
          <w:szCs w:val="21"/>
          <w:lang w:val="sk-SK"/>
        </w:rPr>
        <w:t xml:space="preserve">e konferencie sme organizovali s využitím elektronických prostriedkov a to, že naše stanovy na takúto alternatívu boli pripravené už pred nástupom pandémie, bolo </w:t>
      </w:r>
      <w:r w:rsidR="00A662F3" w:rsidRPr="00E41CBC">
        <w:rPr>
          <w:sz w:val="21"/>
          <w:szCs w:val="21"/>
          <w:lang w:val="sk-SK"/>
        </w:rPr>
        <w:t xml:space="preserve">z našej strany </w:t>
      </w:r>
      <w:r w:rsidRPr="00E41CBC">
        <w:rPr>
          <w:sz w:val="21"/>
          <w:szCs w:val="21"/>
          <w:lang w:val="sk-SK"/>
        </w:rPr>
        <w:t>veľmi prozreteľné.</w:t>
      </w:r>
    </w:p>
    <w:p w14:paraId="4A2B03DA" w14:textId="64E0255A" w:rsidR="00A24238" w:rsidRPr="00E41CBC" w:rsidRDefault="00A24238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>Čomu sme sa tento rok venovali</w:t>
      </w:r>
      <w:r w:rsidR="003425D1">
        <w:rPr>
          <w:sz w:val="21"/>
          <w:szCs w:val="21"/>
          <w:lang w:val="sk-SK"/>
        </w:rPr>
        <w:t>?</w:t>
      </w:r>
    </w:p>
    <w:p w14:paraId="3758B032" w14:textId="2FF10CB0" w:rsidR="004765B0" w:rsidRPr="00E41CBC" w:rsidRDefault="003425D1" w:rsidP="00844E6A">
      <w:pPr>
        <w:rPr>
          <w:lang w:val="sk-SK"/>
        </w:rPr>
      </w:pPr>
      <w:r>
        <w:rPr>
          <w:sz w:val="21"/>
          <w:szCs w:val="21"/>
          <w:lang w:val="sk-SK"/>
        </w:rPr>
        <w:t>A</w:t>
      </w:r>
      <w:r w:rsidR="00844E6A" w:rsidRPr="00E41CBC">
        <w:rPr>
          <w:sz w:val="21"/>
          <w:szCs w:val="21"/>
          <w:lang w:val="sk-SK"/>
        </w:rPr>
        <w:t xml:space="preserve">ko riadny člen </w:t>
      </w:r>
      <w:r w:rsidR="006B363F" w:rsidRPr="00E41CBC">
        <w:rPr>
          <w:sz w:val="21"/>
          <w:szCs w:val="21"/>
          <w:lang w:val="sk-SK"/>
        </w:rPr>
        <w:t xml:space="preserve">Slovenského olympijského a športového výboru </w:t>
      </w:r>
      <w:r w:rsidR="00844E6A" w:rsidRPr="00E41CBC">
        <w:rPr>
          <w:sz w:val="21"/>
          <w:szCs w:val="21"/>
          <w:lang w:val="sk-SK"/>
        </w:rPr>
        <w:t xml:space="preserve">sa náš zástupca zúčastnil </w:t>
      </w:r>
      <w:r w:rsidR="00A24238" w:rsidRPr="00E41CBC">
        <w:rPr>
          <w:sz w:val="21"/>
          <w:szCs w:val="21"/>
          <w:lang w:val="sk-SK"/>
        </w:rPr>
        <w:t xml:space="preserve">dvoch </w:t>
      </w:r>
      <w:r w:rsidR="00844E6A" w:rsidRPr="00E41CBC">
        <w:rPr>
          <w:sz w:val="21"/>
          <w:szCs w:val="21"/>
          <w:lang w:val="sk-SK"/>
        </w:rPr>
        <w:t>Valn</w:t>
      </w:r>
      <w:r w:rsidR="00A24238" w:rsidRPr="00E41CBC">
        <w:rPr>
          <w:sz w:val="21"/>
          <w:szCs w:val="21"/>
          <w:lang w:val="sk-SK"/>
        </w:rPr>
        <w:t>ých zhromaždení</w:t>
      </w:r>
      <w:r w:rsidR="00844E6A" w:rsidRPr="00E41CBC">
        <w:rPr>
          <w:sz w:val="21"/>
          <w:szCs w:val="21"/>
          <w:lang w:val="sk-SK"/>
        </w:rPr>
        <w:t xml:space="preserve"> SOŠV</w:t>
      </w:r>
      <w:r w:rsidR="00A24238" w:rsidRPr="00E41CBC">
        <w:rPr>
          <w:sz w:val="21"/>
          <w:szCs w:val="21"/>
          <w:lang w:val="sk-SK"/>
        </w:rPr>
        <w:t xml:space="preserve">. Prvé </w:t>
      </w:r>
      <w:r w:rsidR="00A662F3" w:rsidRPr="00E41CBC">
        <w:rPr>
          <w:sz w:val="21"/>
          <w:szCs w:val="21"/>
          <w:lang w:val="sk-SK"/>
        </w:rPr>
        <w:t xml:space="preserve">VZ </w:t>
      </w:r>
      <w:r w:rsidR="00A24238" w:rsidRPr="00E41CBC">
        <w:rPr>
          <w:sz w:val="21"/>
          <w:szCs w:val="21"/>
          <w:lang w:val="sk-SK"/>
        </w:rPr>
        <w:t xml:space="preserve">sa konalo </w:t>
      </w:r>
      <w:r w:rsidR="004765B0" w:rsidRPr="00E41CBC">
        <w:rPr>
          <w:sz w:val="21"/>
          <w:szCs w:val="21"/>
          <w:lang w:val="sk-SK"/>
        </w:rPr>
        <w:t xml:space="preserve">prostredníctvom </w:t>
      </w:r>
      <w:proofErr w:type="spellStart"/>
      <w:r w:rsidR="004765B0" w:rsidRPr="00E41CBC">
        <w:rPr>
          <w:sz w:val="21"/>
          <w:szCs w:val="21"/>
          <w:lang w:val="sk-SK"/>
        </w:rPr>
        <w:t>telekonferencie</w:t>
      </w:r>
      <w:proofErr w:type="spellEnd"/>
      <w:r w:rsidR="004765B0" w:rsidRPr="00E41CBC">
        <w:rPr>
          <w:sz w:val="21"/>
          <w:szCs w:val="21"/>
          <w:lang w:val="sk-SK"/>
        </w:rPr>
        <w:t xml:space="preserve"> a popri výročných správach a hodn</w:t>
      </w:r>
      <w:r w:rsidR="00A662F3" w:rsidRPr="00E41CBC">
        <w:rPr>
          <w:sz w:val="21"/>
          <w:szCs w:val="21"/>
          <w:lang w:val="sk-SK"/>
        </w:rPr>
        <w:t>o</w:t>
      </w:r>
      <w:r w:rsidR="004765B0" w:rsidRPr="00E41CBC">
        <w:rPr>
          <w:sz w:val="21"/>
          <w:szCs w:val="21"/>
          <w:lang w:val="sk-SK"/>
        </w:rPr>
        <w:t xml:space="preserve">tení predchádzajúceho roka bola dominantnou témou situácia v slovenskom lyžovaní po skončení zimnej sezóny. Druhé </w:t>
      </w:r>
      <w:r w:rsidR="00A662F3" w:rsidRPr="00E41CBC">
        <w:rPr>
          <w:sz w:val="21"/>
          <w:szCs w:val="21"/>
          <w:lang w:val="sk-SK"/>
        </w:rPr>
        <w:t xml:space="preserve">VZ </w:t>
      </w:r>
      <w:r w:rsidR="00844E6A" w:rsidRPr="00E41CBC">
        <w:rPr>
          <w:lang w:val="sk-SK"/>
        </w:rPr>
        <w:t xml:space="preserve">sa konalo </w:t>
      </w:r>
      <w:r w:rsidR="004765B0" w:rsidRPr="00E41CBC">
        <w:rPr>
          <w:lang w:val="sk-SK"/>
        </w:rPr>
        <w:t xml:space="preserve">začiatkom júla aj </w:t>
      </w:r>
      <w:r w:rsidR="00844E6A" w:rsidRPr="00E41CBC">
        <w:rPr>
          <w:lang w:val="sk-SK"/>
        </w:rPr>
        <w:t>s fyzickou prítomnosťou delegátov</w:t>
      </w:r>
      <w:r w:rsidR="004765B0" w:rsidRPr="00E41CBC">
        <w:rPr>
          <w:lang w:val="sk-SK"/>
        </w:rPr>
        <w:t>, na ktorom sme schvaľovali účastníkov Olympijských hier v Tokiu</w:t>
      </w:r>
      <w:r w:rsidR="00844E6A" w:rsidRPr="00E41CBC">
        <w:rPr>
          <w:lang w:val="sk-SK"/>
        </w:rPr>
        <w:t>.</w:t>
      </w:r>
    </w:p>
    <w:p w14:paraId="2FC81A08" w14:textId="449DFD8B" w:rsidR="00A662F3" w:rsidRPr="00E41CBC" w:rsidRDefault="00A662F3" w:rsidP="00844E6A">
      <w:pPr>
        <w:rPr>
          <w:lang w:val="sk-SK"/>
        </w:rPr>
      </w:pPr>
      <w:r w:rsidRPr="00E41CBC">
        <w:rPr>
          <w:lang w:val="sk-SK"/>
        </w:rPr>
        <w:t xml:space="preserve">Zo strany MŠVVaŠ sme </w:t>
      </w:r>
      <w:r w:rsidR="003425D1">
        <w:rPr>
          <w:lang w:val="sk-SK"/>
        </w:rPr>
        <w:t xml:space="preserve">presne pred rokom </w:t>
      </w:r>
      <w:r w:rsidRPr="00E41CBC">
        <w:rPr>
          <w:lang w:val="sk-SK"/>
        </w:rPr>
        <w:t xml:space="preserve">boli predmetom kontroly zápisov z rokovaní najvyššieho orgánu, výkonného orgánu a kontrolného orgánu. Podľa predbežného výsledku kontrola </w:t>
      </w:r>
      <w:r w:rsidR="003425D1">
        <w:rPr>
          <w:lang w:val="sk-SK"/>
        </w:rPr>
        <w:t xml:space="preserve">vyhodnotila </w:t>
      </w:r>
      <w:r w:rsidRPr="00E41CBC">
        <w:rPr>
          <w:lang w:val="sk-SK"/>
        </w:rPr>
        <w:t xml:space="preserve">šesť pochybení za predchádzajúcich 12 mesiacov. Na základe vysvetlenia, ktoré sme pripravili spolu s Milanom </w:t>
      </w:r>
      <w:proofErr w:type="spellStart"/>
      <w:r w:rsidRPr="00E41CBC">
        <w:rPr>
          <w:lang w:val="sk-SK"/>
        </w:rPr>
        <w:t>Krajčom</w:t>
      </w:r>
      <w:proofErr w:type="spellEnd"/>
      <w:r w:rsidRPr="00E41CBC">
        <w:rPr>
          <w:lang w:val="sk-SK"/>
        </w:rPr>
        <w:t xml:space="preserve"> a odkonzultovali s právnikom SOŠV, boli štyri nálezy zo záverečného protokolu vynechané ako bezpredmetné, jeden sme odstránili ešte v minulom roku a posledný nález, týkajúci sa zasadaní kontrolnej komisie, odstránime pri najbližšom podnete, ktorý dostane kontrolná komisia. Medzičasom uplynulo funkčné obdobie Hlavnej kontrolórky športu, p. </w:t>
      </w:r>
      <w:proofErr w:type="spellStart"/>
      <w:r w:rsidRPr="00E41CBC">
        <w:rPr>
          <w:lang w:val="sk-SK"/>
        </w:rPr>
        <w:t>Fisterovej</w:t>
      </w:r>
      <w:proofErr w:type="spellEnd"/>
      <w:r w:rsidRPr="00E41CBC">
        <w:rPr>
          <w:lang w:val="sk-SK"/>
        </w:rPr>
        <w:t xml:space="preserve"> a na </w:t>
      </w:r>
      <w:r w:rsidR="00C7571E" w:rsidRPr="00E41CBC">
        <w:rPr>
          <w:lang w:val="sk-SK"/>
        </w:rPr>
        <w:t xml:space="preserve">toto miesto bola vybraná p. </w:t>
      </w:r>
      <w:proofErr w:type="spellStart"/>
      <w:r w:rsidR="00C7571E" w:rsidRPr="00E41CBC">
        <w:rPr>
          <w:lang w:val="sk-SK"/>
        </w:rPr>
        <w:t>Dvorščíková</w:t>
      </w:r>
      <w:proofErr w:type="spellEnd"/>
      <w:r w:rsidR="00C7571E" w:rsidRPr="00E41CBC">
        <w:rPr>
          <w:lang w:val="sk-SK"/>
        </w:rPr>
        <w:t>.</w:t>
      </w:r>
    </w:p>
    <w:p w14:paraId="365D7A18" w14:textId="2696C45B" w:rsidR="00C7571E" w:rsidRPr="00E41CBC" w:rsidRDefault="00C7571E" w:rsidP="00844E6A">
      <w:pPr>
        <w:rPr>
          <w:lang w:val="sk-SK"/>
        </w:rPr>
      </w:pPr>
      <w:r w:rsidRPr="00E41CBC">
        <w:rPr>
          <w:lang w:val="sk-SK"/>
        </w:rPr>
        <w:t>MŠVVaŠ ďalej pracuje na zmene Zákona o športe, stranu športovcov a športových zväzov zastupuje SOŠV. Zatiaľ mám</w:t>
      </w:r>
      <w:r w:rsidR="003425D1">
        <w:rPr>
          <w:lang w:val="sk-SK"/>
        </w:rPr>
        <w:t>e</w:t>
      </w:r>
      <w:r w:rsidRPr="00E41CBC">
        <w:rPr>
          <w:lang w:val="sk-SK"/>
        </w:rPr>
        <w:t xml:space="preserve"> o výsledkoch práce iba kusé informácie. Čo ostane zo vzorca pre výpočet príspevku pre uznané zväzy a v akej podobe bude </w:t>
      </w:r>
      <w:r w:rsidR="00A5607F">
        <w:rPr>
          <w:lang w:val="sk-SK"/>
        </w:rPr>
        <w:t xml:space="preserve">tento </w:t>
      </w:r>
      <w:r w:rsidRPr="00E41CBC">
        <w:rPr>
          <w:lang w:val="sk-SK"/>
        </w:rPr>
        <w:t>súčasťou novej právnej úpravy</w:t>
      </w:r>
      <w:r w:rsidR="00A5607F">
        <w:rPr>
          <w:lang w:val="sk-SK"/>
        </w:rPr>
        <w:t>,</w:t>
      </w:r>
      <w:r w:rsidRPr="00E41CBC">
        <w:rPr>
          <w:lang w:val="sk-SK"/>
        </w:rPr>
        <w:t xml:space="preserve"> je stále nejasné.</w:t>
      </w:r>
      <w:r w:rsidR="00A662F3" w:rsidRPr="00E41CBC">
        <w:rPr>
          <w:lang w:val="sk-SK"/>
        </w:rPr>
        <w:t xml:space="preserve"> </w:t>
      </w:r>
      <w:r w:rsidRPr="00E41CBC">
        <w:rPr>
          <w:lang w:val="sk-SK"/>
        </w:rPr>
        <w:t>Pritom nejde iba o spochybňovanie merania popularity, či už domácej alebo zahraničnej, ale napríklad aj o zahrnutie objektívnej nákladovosti niektorých športov (napríklad motorové lietanie). Podstatným prínosom je, že diskusia začala obsahovou zmenou a</w:t>
      </w:r>
      <w:r w:rsidR="004555A2" w:rsidRPr="00E41CBC">
        <w:rPr>
          <w:lang w:val="sk-SK"/>
        </w:rPr>
        <w:t xml:space="preserve"> zákon nebude </w:t>
      </w:r>
      <w:r w:rsidR="00A5607F">
        <w:rPr>
          <w:lang w:val="sk-SK"/>
        </w:rPr>
        <w:t xml:space="preserve">primárne </w:t>
      </w:r>
      <w:r w:rsidR="004555A2" w:rsidRPr="00E41CBC">
        <w:rPr>
          <w:lang w:val="sk-SK"/>
        </w:rPr>
        <w:t>šitý právnikmi prepojenými s futbalovým zväzom a v prospech futbalového a niektorých ďalších veľkých zväzov.</w:t>
      </w:r>
      <w:r w:rsidR="00E31309">
        <w:rPr>
          <w:lang w:val="sk-SK"/>
        </w:rPr>
        <w:t xml:space="preserve"> </w:t>
      </w:r>
      <w:r w:rsidR="00E31309" w:rsidRPr="00E41CBC">
        <w:rPr>
          <w:lang w:val="sk-SK"/>
        </w:rPr>
        <w:t>Hovorí sa o tom, že pre menšie športové zväzy by malo ubudnúť administratívnych povinností.</w:t>
      </w:r>
    </w:p>
    <w:p w14:paraId="348F6009" w14:textId="764A7D4E" w:rsidR="00DA6EBA" w:rsidRPr="00E41CBC" w:rsidRDefault="004555A2" w:rsidP="00A95215">
      <w:pPr>
        <w:rPr>
          <w:lang w:val="sk-SK"/>
        </w:rPr>
      </w:pPr>
      <w:r w:rsidRPr="00E41CBC">
        <w:rPr>
          <w:lang w:val="sk-SK"/>
        </w:rPr>
        <w:t xml:space="preserve">Keď sa pozrieme do vlastnej kuchyne, tam toho v tomto roku veľa na hodnotenie nemáme. Zrušením jarného sústredenia 1. SBL sme bez dlhodobej celoštátnej súťaže už druhý rok. </w:t>
      </w:r>
      <w:r w:rsidR="00DA6EBA" w:rsidRPr="00E41CBC">
        <w:rPr>
          <w:lang w:val="sk-SK"/>
        </w:rPr>
        <w:t>Na jeseň máme naplánovaný druhý ročník Slovenského pohára online družstiev, kam opäť pozveme spoločne družstvá z prvej a druhej ligy.</w:t>
      </w:r>
    </w:p>
    <w:p w14:paraId="5E3FC232" w14:textId="68E5A983" w:rsidR="003F4D43" w:rsidRPr="00E41CBC" w:rsidRDefault="00C4047A" w:rsidP="00A95215">
      <w:pPr>
        <w:rPr>
          <w:lang w:val="sk-SK"/>
        </w:rPr>
      </w:pPr>
      <w:r w:rsidRPr="00E41CBC">
        <w:rPr>
          <w:lang w:val="sk-SK"/>
        </w:rPr>
        <w:t xml:space="preserve">Neodohrali sa tradičné súťaže Karpatský pohár, Veľká cena Košíc ani Malá cena Žiliny, z nich aspoň párová súťaž Veľkej ceny Košíc prebehla </w:t>
      </w:r>
      <w:r w:rsidR="00DA6EBA" w:rsidRPr="00E41CBC">
        <w:rPr>
          <w:lang w:val="sk-SK"/>
        </w:rPr>
        <w:t xml:space="preserve">začiatkom mája </w:t>
      </w:r>
      <w:r w:rsidRPr="00E41CBC">
        <w:rPr>
          <w:lang w:val="sk-SK"/>
        </w:rPr>
        <w:t>online na BBO.</w:t>
      </w:r>
      <w:r w:rsidR="00DA6EBA" w:rsidRPr="00E41CBC">
        <w:rPr>
          <w:lang w:val="sk-SK"/>
        </w:rPr>
        <w:t xml:space="preserve"> Po poldruha roku sú </w:t>
      </w:r>
      <w:r w:rsidR="00A659CD" w:rsidRPr="00E41CBC">
        <w:rPr>
          <w:lang w:val="sk-SK"/>
        </w:rPr>
        <w:t>aktuálne M</w:t>
      </w:r>
      <w:r w:rsidR="00DA6EBA" w:rsidRPr="00E41CBC">
        <w:rPr>
          <w:lang w:val="sk-SK"/>
        </w:rPr>
        <w:t xml:space="preserve">ajstrovstvá </w:t>
      </w:r>
      <w:r w:rsidR="00A659CD" w:rsidRPr="00E41CBC">
        <w:rPr>
          <w:lang w:val="sk-SK"/>
        </w:rPr>
        <w:t xml:space="preserve">Slovenska </w:t>
      </w:r>
      <w:r w:rsidR="00DA6EBA" w:rsidRPr="00E41CBC">
        <w:rPr>
          <w:lang w:val="sk-SK"/>
        </w:rPr>
        <w:t xml:space="preserve">prvou živou súťažou, ktorá sa </w:t>
      </w:r>
      <w:r w:rsidR="00E31309" w:rsidRPr="00E41CBC">
        <w:rPr>
          <w:lang w:val="sk-SK"/>
        </w:rPr>
        <w:t>od Karpatského pohára 2020</w:t>
      </w:r>
      <w:r w:rsidR="00E31309">
        <w:rPr>
          <w:lang w:val="sk-SK"/>
        </w:rPr>
        <w:t xml:space="preserve"> </w:t>
      </w:r>
      <w:r w:rsidR="00DA6EBA" w:rsidRPr="00E41CBC">
        <w:rPr>
          <w:lang w:val="sk-SK"/>
        </w:rPr>
        <w:t>uskutočňuje na Slovensku</w:t>
      </w:r>
      <w:r w:rsidR="00A659CD" w:rsidRPr="00E41CBC">
        <w:rPr>
          <w:lang w:val="sk-SK"/>
        </w:rPr>
        <w:t xml:space="preserve">. Počas toho, ako boli kluby na Slovensku zatvorené, sme sa v online prostredí BBO mohli stretávať dvakrát týždenne na turnajoch organizovaných pod hlavičkou KBK a SBZ. Po zrušení obmedzení začiatkom júna kluby mohli obnoviť svoju činnosť a ich členovia sa vrátiť sa k hracím stolíkom a kartám a v rovnakom čase sme prestali s organizáciou turnajov na BBO. K tomuto bodu by som rád doplnil jednu poznámku: </w:t>
      </w:r>
      <w:r w:rsidR="00E31309">
        <w:rPr>
          <w:lang w:val="sk-SK"/>
        </w:rPr>
        <w:t>m</w:t>
      </w:r>
      <w:r w:rsidR="00A659CD" w:rsidRPr="00E41CBC">
        <w:rPr>
          <w:lang w:val="sk-SK"/>
        </w:rPr>
        <w:t xml:space="preserve">nohé </w:t>
      </w:r>
      <w:r w:rsidR="00E31309">
        <w:rPr>
          <w:lang w:val="sk-SK"/>
        </w:rPr>
        <w:t xml:space="preserve">zahraničné </w:t>
      </w:r>
      <w:r w:rsidR="00A659CD" w:rsidRPr="00E41CBC">
        <w:rPr>
          <w:lang w:val="sk-SK"/>
        </w:rPr>
        <w:t>kluby a</w:t>
      </w:r>
      <w:r w:rsidR="00E31309">
        <w:rPr>
          <w:lang w:val="sk-SK"/>
        </w:rPr>
        <w:t xml:space="preserve"> národné </w:t>
      </w:r>
      <w:r w:rsidR="00A659CD" w:rsidRPr="00E41CBC">
        <w:rPr>
          <w:lang w:val="sk-SK"/>
        </w:rPr>
        <w:t xml:space="preserve">zväzy podpísali zmluvy s BBO a následne organizovali svoje online turnaje v platenej sekcii, za čo časť vyzbieraného vložného </w:t>
      </w:r>
      <w:r w:rsidR="00A5607F">
        <w:rPr>
          <w:lang w:val="sk-SK"/>
        </w:rPr>
        <w:t>s</w:t>
      </w:r>
      <w:r w:rsidR="00A659CD" w:rsidRPr="00E41CBC">
        <w:rPr>
          <w:lang w:val="sk-SK"/>
        </w:rPr>
        <w:t xml:space="preserve">končila na účte klubu alebo zväzu. V našom prípade aj </w:t>
      </w:r>
      <w:r w:rsidR="00A659CD" w:rsidRPr="00E41CBC">
        <w:rPr>
          <w:lang w:val="sk-SK"/>
        </w:rPr>
        <w:lastRenderedPageBreak/>
        <w:t xml:space="preserve">KBK aj SBZ pokračovali v turnajoch na </w:t>
      </w:r>
      <w:r w:rsidR="003F4D43" w:rsidRPr="00E41CBC">
        <w:rPr>
          <w:lang w:val="sk-SK"/>
        </w:rPr>
        <w:t xml:space="preserve">neplatenej sekcii </w:t>
      </w:r>
      <w:r w:rsidR="00A659CD" w:rsidRPr="00E41CBC">
        <w:rPr>
          <w:lang w:val="sk-SK"/>
        </w:rPr>
        <w:t>BBO</w:t>
      </w:r>
      <w:r w:rsidR="003F4D43" w:rsidRPr="00E41CBC">
        <w:rPr>
          <w:lang w:val="sk-SK"/>
        </w:rPr>
        <w:t>, takže všetky odmeny vrátane odmeny pre vedúceho našich turnajov id</w:t>
      </w:r>
      <w:r w:rsidR="00E31309">
        <w:rPr>
          <w:lang w:val="sk-SK"/>
        </w:rPr>
        <w:t>ú</w:t>
      </w:r>
      <w:r w:rsidR="003F4D43" w:rsidRPr="00E41CBC">
        <w:rPr>
          <w:lang w:val="sk-SK"/>
        </w:rPr>
        <w:t xml:space="preserve"> z iných zdrojov.</w:t>
      </w:r>
    </w:p>
    <w:p w14:paraId="794492BF" w14:textId="4A176410" w:rsidR="000829DD" w:rsidRPr="00E41CBC" w:rsidRDefault="003F4D43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>Reprezentácia</w:t>
      </w:r>
      <w:r w:rsidR="00E31309">
        <w:rPr>
          <w:sz w:val="21"/>
          <w:szCs w:val="21"/>
          <w:lang w:val="sk-SK"/>
        </w:rPr>
        <w:t>. T</w:t>
      </w:r>
      <w:r w:rsidRPr="00E41CBC">
        <w:rPr>
          <w:sz w:val="21"/>
          <w:szCs w:val="21"/>
          <w:lang w:val="sk-SK"/>
        </w:rPr>
        <w:t xml:space="preserve">ento rok sú opäť zrušené ME družstiev. Ich presunom na jún 2022 sa EBL prakticky vráti k pôvodnému dvojročnému cyklu, keď v párnych rokoch sa organizujú ME národných družstiev a v nepárnych rokoch </w:t>
      </w:r>
      <w:proofErr w:type="spellStart"/>
      <w:r w:rsidRPr="00E41CBC">
        <w:rPr>
          <w:sz w:val="21"/>
          <w:szCs w:val="21"/>
          <w:lang w:val="sk-SK"/>
        </w:rPr>
        <w:t>transnacionálne</w:t>
      </w:r>
      <w:proofErr w:type="spellEnd"/>
      <w:r w:rsidRPr="00E41CBC">
        <w:rPr>
          <w:sz w:val="21"/>
          <w:szCs w:val="21"/>
          <w:lang w:val="sk-SK"/>
        </w:rPr>
        <w:t xml:space="preserve"> ME. WBF presunula </w:t>
      </w:r>
      <w:proofErr w:type="spellStart"/>
      <w:r w:rsidRPr="00E41CBC">
        <w:rPr>
          <w:sz w:val="21"/>
          <w:szCs w:val="21"/>
          <w:lang w:val="sk-SK"/>
        </w:rPr>
        <w:t>Bermuda</w:t>
      </w:r>
      <w:proofErr w:type="spellEnd"/>
      <w:r w:rsidRPr="00E41CBC">
        <w:rPr>
          <w:sz w:val="21"/>
          <w:szCs w:val="21"/>
          <w:lang w:val="sk-SK"/>
        </w:rPr>
        <w:t xml:space="preserve"> </w:t>
      </w:r>
      <w:proofErr w:type="spellStart"/>
      <w:r w:rsidRPr="00E41CBC">
        <w:rPr>
          <w:sz w:val="21"/>
          <w:szCs w:val="21"/>
          <w:lang w:val="sk-SK"/>
        </w:rPr>
        <w:t>Bowl</w:t>
      </w:r>
      <w:proofErr w:type="spellEnd"/>
      <w:r w:rsidRPr="00E41CBC">
        <w:rPr>
          <w:sz w:val="21"/>
          <w:szCs w:val="21"/>
          <w:lang w:val="sk-SK"/>
        </w:rPr>
        <w:t xml:space="preserve"> z leta 2021 na jar 2022, čo pre EBL znamenalo vybrať si z 2 možností: pre nomináciu národných družstiev využiť výsledky ME ešte z roku 2018 alebo narýchlo zorganizovať kvalifikačný turnaj. </w:t>
      </w:r>
      <w:r w:rsidR="000829DD" w:rsidRPr="00E41CBC">
        <w:rPr>
          <w:sz w:val="21"/>
          <w:szCs w:val="21"/>
          <w:lang w:val="sk-SK"/>
        </w:rPr>
        <w:t xml:space="preserve">Nakoniec koncom augusta sa uskutočnila </w:t>
      </w:r>
      <w:r w:rsidR="00E31309">
        <w:rPr>
          <w:sz w:val="21"/>
          <w:szCs w:val="21"/>
          <w:lang w:val="sk-SK"/>
        </w:rPr>
        <w:t xml:space="preserve">online </w:t>
      </w:r>
      <w:r w:rsidR="000829DD" w:rsidRPr="00E41CBC">
        <w:rPr>
          <w:sz w:val="21"/>
          <w:szCs w:val="21"/>
          <w:lang w:val="sk-SK"/>
        </w:rPr>
        <w:t xml:space="preserve">kvalifikácia, pre jej organizáciu EBL zvolila platformu </w:t>
      </w:r>
      <w:proofErr w:type="spellStart"/>
      <w:r w:rsidR="000829DD" w:rsidRPr="00E41CBC">
        <w:rPr>
          <w:sz w:val="21"/>
          <w:szCs w:val="21"/>
          <w:lang w:val="sk-SK"/>
        </w:rPr>
        <w:t>RealBridge</w:t>
      </w:r>
      <w:proofErr w:type="spellEnd"/>
      <w:r w:rsidR="000829DD" w:rsidRPr="00E41CBC">
        <w:rPr>
          <w:sz w:val="21"/>
          <w:szCs w:val="21"/>
          <w:lang w:val="sk-SK"/>
        </w:rPr>
        <w:t>. Slovensk</w:t>
      </w:r>
      <w:r w:rsidR="00A5607F">
        <w:rPr>
          <w:sz w:val="21"/>
          <w:szCs w:val="21"/>
          <w:lang w:val="sk-SK"/>
        </w:rPr>
        <w:t>o</w:t>
      </w:r>
      <w:r w:rsidR="000829DD" w:rsidRPr="00E41CBC">
        <w:rPr>
          <w:sz w:val="21"/>
          <w:szCs w:val="21"/>
          <w:lang w:val="sk-SK"/>
        </w:rPr>
        <w:t xml:space="preserve">, napriek tomu, že sa pôvodne do kvalifikácie prihlásilo a nahlásilo súpisku pre kategóriu </w:t>
      </w:r>
      <w:proofErr w:type="spellStart"/>
      <w:r w:rsidR="000829DD" w:rsidRPr="00E41CBC">
        <w:rPr>
          <w:sz w:val="21"/>
          <w:szCs w:val="21"/>
          <w:lang w:val="sk-SK"/>
        </w:rPr>
        <w:t>Open</w:t>
      </w:r>
      <w:proofErr w:type="spellEnd"/>
      <w:r w:rsidR="000829DD" w:rsidRPr="00E41CBC">
        <w:rPr>
          <w:sz w:val="21"/>
          <w:szCs w:val="21"/>
          <w:lang w:val="sk-SK"/>
        </w:rPr>
        <w:t>, nakoniec na turnaji neštartovalo</w:t>
      </w:r>
      <w:r w:rsidR="00E31309">
        <w:rPr>
          <w:sz w:val="21"/>
          <w:szCs w:val="21"/>
          <w:lang w:val="sk-SK"/>
        </w:rPr>
        <w:t>.</w:t>
      </w:r>
      <w:r w:rsidR="000829DD" w:rsidRPr="00E41CBC">
        <w:rPr>
          <w:sz w:val="21"/>
          <w:szCs w:val="21"/>
          <w:lang w:val="sk-SK"/>
        </w:rPr>
        <w:t xml:space="preserve"> Dôvodom </w:t>
      </w:r>
      <w:r w:rsidR="00E31309">
        <w:rPr>
          <w:sz w:val="21"/>
          <w:szCs w:val="21"/>
          <w:lang w:val="sk-SK"/>
        </w:rPr>
        <w:t xml:space="preserve">zmeny rozhodnutia </w:t>
      </w:r>
      <w:r w:rsidR="000829DD" w:rsidRPr="00E41CBC">
        <w:rPr>
          <w:sz w:val="21"/>
          <w:szCs w:val="21"/>
          <w:lang w:val="sk-SK"/>
        </w:rPr>
        <w:t>boli dlhodobé pobyty niektorých nominovaných reprezentantov v zahraničí a neochota zo strany jedného z nich podrobiť sa platným postupom pri príchode na Slovensko.</w:t>
      </w:r>
    </w:p>
    <w:p w14:paraId="356CA011" w14:textId="7564DC99" w:rsidR="000829DD" w:rsidRPr="00E41CBC" w:rsidRDefault="000829DD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 xml:space="preserve">Takže celá príprava reprezentácie, kde v širšom kádri je 10 hráčov, bola výlučne v online prostredí, postupne od januára do </w:t>
      </w:r>
      <w:r w:rsidR="00A5607F">
        <w:rPr>
          <w:sz w:val="21"/>
          <w:szCs w:val="21"/>
          <w:lang w:val="sk-SK"/>
        </w:rPr>
        <w:t>konca augusta</w:t>
      </w:r>
      <w:r w:rsidRPr="00E41CBC">
        <w:rPr>
          <w:sz w:val="21"/>
          <w:szCs w:val="21"/>
          <w:lang w:val="sk-SK"/>
        </w:rPr>
        <w:t xml:space="preserve"> sa Slovensko zúčastnilo </w:t>
      </w:r>
      <w:r w:rsidR="00E31309">
        <w:rPr>
          <w:sz w:val="21"/>
          <w:szCs w:val="21"/>
          <w:lang w:val="sk-SK"/>
        </w:rPr>
        <w:t>6</w:t>
      </w:r>
      <w:r w:rsidRPr="00E41CBC">
        <w:rPr>
          <w:sz w:val="21"/>
          <w:szCs w:val="21"/>
          <w:lang w:val="sk-SK"/>
        </w:rPr>
        <w:t xml:space="preserve"> turnajov</w:t>
      </w:r>
      <w:r w:rsidR="00A5607F">
        <w:rPr>
          <w:sz w:val="21"/>
          <w:szCs w:val="21"/>
          <w:lang w:val="sk-SK"/>
        </w:rPr>
        <w:t xml:space="preserve"> (na september je Slovensko prihlásené na siedmy)</w:t>
      </w:r>
      <w:r w:rsidRPr="00E41CBC">
        <w:rPr>
          <w:sz w:val="21"/>
          <w:szCs w:val="21"/>
          <w:lang w:val="sk-SK"/>
        </w:rPr>
        <w:t xml:space="preserve"> kde sme si zmerali schopnosti proti družstvám zostaveným zo skutočne </w:t>
      </w:r>
      <w:r w:rsidR="00E31309">
        <w:rPr>
          <w:sz w:val="21"/>
          <w:szCs w:val="21"/>
          <w:lang w:val="sk-SK"/>
        </w:rPr>
        <w:t xml:space="preserve">elitných </w:t>
      </w:r>
      <w:r w:rsidRPr="00E41CBC">
        <w:rPr>
          <w:sz w:val="21"/>
          <w:szCs w:val="21"/>
          <w:lang w:val="sk-SK"/>
        </w:rPr>
        <w:t xml:space="preserve">hráčov. A hoci ani raz sa nepodarilo nášmu družstvu postúpiť do vyraďovacej časti, v niektorých turnajoch sme k tomu mali naozaj blízko. Verím, že táto príprava bude mať praktický výsledok, lebo vo zvyšnej časti roka Slovensko posiela družstvo </w:t>
      </w:r>
      <w:r w:rsidR="00E31309">
        <w:rPr>
          <w:sz w:val="21"/>
          <w:szCs w:val="21"/>
          <w:lang w:val="sk-SK"/>
        </w:rPr>
        <w:t xml:space="preserve">najprv </w:t>
      </w:r>
      <w:r w:rsidRPr="00E41CBC">
        <w:rPr>
          <w:sz w:val="21"/>
          <w:szCs w:val="21"/>
          <w:lang w:val="sk-SK"/>
        </w:rPr>
        <w:t xml:space="preserve">na Hry malých zväzov do Vilniusu a v novembri dostaneme výnimočnú príležitosť postaviť družstvo, ktoré </w:t>
      </w:r>
      <w:r w:rsidR="00194770" w:rsidRPr="00E41CBC">
        <w:rPr>
          <w:sz w:val="21"/>
          <w:szCs w:val="21"/>
          <w:lang w:val="sk-SK"/>
        </w:rPr>
        <w:t xml:space="preserve">na </w:t>
      </w:r>
      <w:proofErr w:type="spellStart"/>
      <w:r w:rsidR="00194770" w:rsidRPr="00E41CBC">
        <w:rPr>
          <w:sz w:val="21"/>
          <w:szCs w:val="21"/>
          <w:lang w:val="sk-SK"/>
        </w:rPr>
        <w:t>Champions</w:t>
      </w:r>
      <w:proofErr w:type="spellEnd"/>
      <w:r w:rsidR="00194770" w:rsidRPr="00E41CBC">
        <w:rPr>
          <w:sz w:val="21"/>
          <w:szCs w:val="21"/>
          <w:lang w:val="sk-SK"/>
        </w:rPr>
        <w:t xml:space="preserve">‘ </w:t>
      </w:r>
      <w:proofErr w:type="spellStart"/>
      <w:r w:rsidR="00194770" w:rsidRPr="00E41CBC">
        <w:rPr>
          <w:sz w:val="21"/>
          <w:szCs w:val="21"/>
          <w:lang w:val="sk-SK"/>
        </w:rPr>
        <w:t>Cupe</w:t>
      </w:r>
      <w:proofErr w:type="spellEnd"/>
      <w:r w:rsidR="00194770" w:rsidRPr="00E41CBC">
        <w:rPr>
          <w:sz w:val="21"/>
          <w:szCs w:val="21"/>
          <w:lang w:val="sk-SK"/>
        </w:rPr>
        <w:t xml:space="preserve"> </w:t>
      </w:r>
      <w:r w:rsidRPr="00E41CBC">
        <w:rPr>
          <w:sz w:val="21"/>
          <w:szCs w:val="21"/>
          <w:lang w:val="sk-SK"/>
        </w:rPr>
        <w:t xml:space="preserve">nastúpi proti 11 </w:t>
      </w:r>
      <w:r w:rsidR="00194770" w:rsidRPr="00E41CBC">
        <w:rPr>
          <w:sz w:val="21"/>
          <w:szCs w:val="21"/>
          <w:lang w:val="sk-SK"/>
        </w:rPr>
        <w:t>majstrom z 10 najúspešnejších európskych krajín.</w:t>
      </w:r>
    </w:p>
    <w:p w14:paraId="7C18111F" w14:textId="2D96BB2B" w:rsidR="00A5607F" w:rsidRDefault="00194770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 xml:space="preserve">V mládežníckych kategóriách boli zrušené plánované MEJ družstiev aj MSJ párov. Aktivity smerom k našim mladým hráčom boli stopnuté v kluboch a na BBO bolo pravidelnejšie vidieť iba jednu dvojicu. Evidentne smerujeme k tomu, že v najbližšej budúcnosti nebudeme vedieť postaviť mládežnícke družstvo, nieto ešte mládežnícke družstvo s ambíciou nadviazať na úspech U21-ky z rokoch 2013 a 2014. </w:t>
      </w:r>
      <w:r w:rsidR="00A5607F">
        <w:rPr>
          <w:sz w:val="21"/>
          <w:szCs w:val="21"/>
          <w:lang w:val="sk-SK"/>
        </w:rPr>
        <w:br/>
        <w:t xml:space="preserve">Tomáš Pavlík, </w:t>
      </w:r>
      <w:r w:rsidR="00A5607F">
        <w:rPr>
          <w:sz w:val="21"/>
          <w:szCs w:val="21"/>
          <w:lang w:val="sk-SK"/>
        </w:rPr>
        <w:t>p</w:t>
      </w:r>
      <w:r w:rsidR="00A5607F" w:rsidRPr="00E41CBC">
        <w:rPr>
          <w:sz w:val="21"/>
          <w:szCs w:val="21"/>
          <w:lang w:val="sk-SK"/>
        </w:rPr>
        <w:t>o úspešnom absolvovaní kurzu EBL pre vedúcich turnajov v</w:t>
      </w:r>
      <w:r w:rsidR="00A5607F">
        <w:rPr>
          <w:sz w:val="21"/>
          <w:szCs w:val="21"/>
          <w:lang w:val="sk-SK"/>
        </w:rPr>
        <w:t> </w:t>
      </w:r>
      <w:r w:rsidR="00A5607F" w:rsidRPr="00E41CBC">
        <w:rPr>
          <w:sz w:val="21"/>
          <w:szCs w:val="21"/>
          <w:lang w:val="sk-SK"/>
        </w:rPr>
        <w:t>2020</w:t>
      </w:r>
      <w:r w:rsidR="00A5607F">
        <w:rPr>
          <w:sz w:val="21"/>
          <w:szCs w:val="21"/>
          <w:lang w:val="sk-SK"/>
        </w:rPr>
        <w:t>, sa z</w:t>
      </w:r>
      <w:r w:rsidR="00A5607F">
        <w:rPr>
          <w:sz w:val="21"/>
          <w:szCs w:val="21"/>
          <w:lang w:val="sk-SK"/>
        </w:rPr>
        <w:t xml:space="preserve"> dôvodu </w:t>
      </w:r>
      <w:r w:rsidR="00A5607F">
        <w:rPr>
          <w:sz w:val="21"/>
          <w:szCs w:val="21"/>
          <w:lang w:val="sk-SK"/>
        </w:rPr>
        <w:t xml:space="preserve">súbehu </w:t>
      </w:r>
      <w:r w:rsidR="00A5607F">
        <w:rPr>
          <w:sz w:val="21"/>
          <w:szCs w:val="21"/>
          <w:lang w:val="sk-SK"/>
        </w:rPr>
        <w:t xml:space="preserve">nových školských a pracovných povinností, </w:t>
      </w:r>
      <w:r w:rsidR="00A5607F">
        <w:rPr>
          <w:sz w:val="21"/>
          <w:szCs w:val="21"/>
          <w:lang w:val="sk-SK"/>
        </w:rPr>
        <w:t xml:space="preserve">odhlásil zo </w:t>
      </w:r>
      <w:r w:rsidR="00A5607F" w:rsidRPr="00E41CBC">
        <w:rPr>
          <w:sz w:val="21"/>
          <w:szCs w:val="21"/>
          <w:lang w:val="sk-SK"/>
        </w:rPr>
        <w:t>seminár</w:t>
      </w:r>
      <w:r w:rsidR="00A5607F">
        <w:rPr>
          <w:sz w:val="21"/>
          <w:szCs w:val="21"/>
          <w:lang w:val="sk-SK"/>
        </w:rPr>
        <w:t xml:space="preserve">a pre vedúcich turnajov, ktorý </w:t>
      </w:r>
      <w:r w:rsidR="00A5607F" w:rsidRPr="00E41CBC">
        <w:rPr>
          <w:sz w:val="21"/>
          <w:szCs w:val="21"/>
          <w:lang w:val="sk-SK"/>
        </w:rPr>
        <w:t>EBL organiz</w:t>
      </w:r>
      <w:r w:rsidR="00A5607F">
        <w:rPr>
          <w:sz w:val="21"/>
          <w:szCs w:val="21"/>
          <w:lang w:val="sk-SK"/>
        </w:rPr>
        <w:t xml:space="preserve">uje </w:t>
      </w:r>
      <w:r w:rsidR="00A5607F" w:rsidRPr="00E41CBC">
        <w:rPr>
          <w:sz w:val="21"/>
          <w:szCs w:val="21"/>
          <w:lang w:val="sk-SK"/>
        </w:rPr>
        <w:t>v októbri v</w:t>
      </w:r>
      <w:r w:rsidR="00A5607F">
        <w:rPr>
          <w:sz w:val="21"/>
          <w:szCs w:val="21"/>
          <w:lang w:val="sk-SK"/>
        </w:rPr>
        <w:t> </w:t>
      </w:r>
      <w:r w:rsidR="00A5607F" w:rsidRPr="00E41CBC">
        <w:rPr>
          <w:sz w:val="21"/>
          <w:szCs w:val="21"/>
          <w:lang w:val="sk-SK"/>
        </w:rPr>
        <w:t>Budapešt</w:t>
      </w:r>
      <w:r w:rsidR="00A5607F">
        <w:rPr>
          <w:sz w:val="21"/>
          <w:szCs w:val="21"/>
          <w:lang w:val="sk-SK"/>
        </w:rPr>
        <w:t>i.</w:t>
      </w:r>
    </w:p>
    <w:p w14:paraId="2012AEA0" w14:textId="0C42557E" w:rsidR="00424374" w:rsidRPr="00E41CBC" w:rsidRDefault="00424374" w:rsidP="00114421">
      <w:pPr>
        <w:rPr>
          <w:sz w:val="21"/>
          <w:szCs w:val="21"/>
          <w:lang w:val="sk-SK"/>
        </w:rPr>
      </w:pPr>
      <w:r w:rsidRPr="00E41CBC">
        <w:rPr>
          <w:sz w:val="21"/>
          <w:szCs w:val="21"/>
          <w:lang w:val="sk-SK"/>
        </w:rPr>
        <w:t xml:space="preserve">Keď budem hodnotiť úspechy a neúspechy SBZ za </w:t>
      </w:r>
      <w:r w:rsidR="00541CCB">
        <w:rPr>
          <w:sz w:val="21"/>
          <w:szCs w:val="21"/>
          <w:lang w:val="sk-SK"/>
        </w:rPr>
        <w:t xml:space="preserve">celý </w:t>
      </w:r>
      <w:r w:rsidRPr="00E41CBC">
        <w:rPr>
          <w:sz w:val="21"/>
          <w:szCs w:val="21"/>
          <w:lang w:val="sk-SK"/>
        </w:rPr>
        <w:t xml:space="preserve">tento rok, tak ten hlavný činiteľ nie je obsiahnutý v bodoch, ktoré doteraz v správe spomínam, ale v bode, ktorý ešte iba chystáme. Je to organizácia </w:t>
      </w:r>
      <w:proofErr w:type="spellStart"/>
      <w:r w:rsidRPr="00E41CBC">
        <w:rPr>
          <w:sz w:val="21"/>
          <w:szCs w:val="21"/>
          <w:lang w:val="sk-SK"/>
        </w:rPr>
        <w:t>Champions</w:t>
      </w:r>
      <w:proofErr w:type="spellEnd"/>
      <w:r w:rsidRPr="00E41CBC">
        <w:rPr>
          <w:sz w:val="21"/>
          <w:szCs w:val="21"/>
          <w:lang w:val="sk-SK"/>
        </w:rPr>
        <w:t xml:space="preserve">‘ </w:t>
      </w:r>
      <w:proofErr w:type="spellStart"/>
      <w:r w:rsidRPr="00E41CBC">
        <w:rPr>
          <w:sz w:val="21"/>
          <w:szCs w:val="21"/>
          <w:lang w:val="sk-SK"/>
        </w:rPr>
        <w:t>Cupu</w:t>
      </w:r>
      <w:proofErr w:type="spellEnd"/>
      <w:r w:rsidRPr="00E41CBC">
        <w:rPr>
          <w:sz w:val="21"/>
          <w:szCs w:val="21"/>
          <w:lang w:val="sk-SK"/>
        </w:rPr>
        <w:t xml:space="preserve"> v Pezinku. Popri vskutku reprezentatívnych priestoroch pezinského zámku, očakávanej spolupráce zo strany samotného mesta, materiálovom vybavení, ktoré sme si z väčšej časti zabezpečili </w:t>
      </w:r>
      <w:r w:rsidR="00541CCB">
        <w:rPr>
          <w:sz w:val="21"/>
          <w:szCs w:val="21"/>
          <w:lang w:val="sk-SK"/>
        </w:rPr>
        <w:t>ešte</w:t>
      </w:r>
      <w:r w:rsidRPr="00E41CBC">
        <w:rPr>
          <w:sz w:val="21"/>
          <w:szCs w:val="21"/>
          <w:lang w:val="sk-SK"/>
        </w:rPr>
        <w:t xml:space="preserve"> minulý rok, bude veľa záležať na prístupe našich </w:t>
      </w:r>
      <w:r w:rsidR="00541CCB">
        <w:rPr>
          <w:sz w:val="21"/>
          <w:szCs w:val="21"/>
          <w:lang w:val="sk-SK"/>
        </w:rPr>
        <w:t>členov</w:t>
      </w:r>
      <w:r w:rsidRPr="00E41CBC">
        <w:rPr>
          <w:sz w:val="21"/>
          <w:szCs w:val="21"/>
          <w:lang w:val="sk-SK"/>
        </w:rPr>
        <w:t>, kde počítame aj s</w:t>
      </w:r>
      <w:r w:rsidR="00541CCB">
        <w:rPr>
          <w:sz w:val="21"/>
          <w:szCs w:val="21"/>
          <w:lang w:val="sk-SK"/>
        </w:rPr>
        <w:t xml:space="preserve"> pomocou zo strany </w:t>
      </w:r>
      <w:r w:rsidRPr="00E41CBC">
        <w:rPr>
          <w:sz w:val="21"/>
          <w:szCs w:val="21"/>
          <w:lang w:val="sk-SK"/>
        </w:rPr>
        <w:t>mladý</w:t>
      </w:r>
      <w:r w:rsidR="00541CCB">
        <w:rPr>
          <w:sz w:val="21"/>
          <w:szCs w:val="21"/>
          <w:lang w:val="sk-SK"/>
        </w:rPr>
        <w:t>ch hráčov</w:t>
      </w:r>
      <w:r w:rsidRPr="00E41CBC">
        <w:rPr>
          <w:sz w:val="21"/>
          <w:szCs w:val="21"/>
          <w:lang w:val="sk-SK"/>
        </w:rPr>
        <w:t xml:space="preserve">. Súčasťou </w:t>
      </w:r>
      <w:proofErr w:type="spellStart"/>
      <w:r w:rsidRPr="00E41CBC">
        <w:rPr>
          <w:sz w:val="21"/>
          <w:szCs w:val="21"/>
          <w:lang w:val="sk-SK"/>
        </w:rPr>
        <w:t>Champions</w:t>
      </w:r>
      <w:r w:rsidR="00541CCB">
        <w:rPr>
          <w:sz w:val="21"/>
          <w:szCs w:val="21"/>
          <w:lang w:val="sk-SK"/>
        </w:rPr>
        <w:t>‘s</w:t>
      </w:r>
      <w:proofErr w:type="spellEnd"/>
      <w:r w:rsidRPr="00E41CBC">
        <w:rPr>
          <w:sz w:val="21"/>
          <w:szCs w:val="21"/>
          <w:lang w:val="sk-SK"/>
        </w:rPr>
        <w:t xml:space="preserve"> </w:t>
      </w:r>
      <w:proofErr w:type="spellStart"/>
      <w:r w:rsidRPr="00E41CBC">
        <w:rPr>
          <w:sz w:val="21"/>
          <w:szCs w:val="21"/>
          <w:lang w:val="sk-SK"/>
        </w:rPr>
        <w:t>Cupu</w:t>
      </w:r>
      <w:proofErr w:type="spellEnd"/>
      <w:r w:rsidRPr="00E41CBC">
        <w:rPr>
          <w:sz w:val="21"/>
          <w:szCs w:val="21"/>
          <w:lang w:val="sk-SK"/>
        </w:rPr>
        <w:t xml:space="preserve"> býva zasadnutie výkonného výboru EBL v mieste konania súťaže, takže zodpovednosť je o to väčšia, že </w:t>
      </w:r>
      <w:r w:rsidR="00E41CBC" w:rsidRPr="00E41CBC">
        <w:rPr>
          <w:sz w:val="21"/>
          <w:szCs w:val="21"/>
          <w:lang w:val="sk-SK"/>
        </w:rPr>
        <w:t xml:space="preserve">v novembri </w:t>
      </w:r>
      <w:r w:rsidRPr="00E41CBC">
        <w:rPr>
          <w:sz w:val="21"/>
          <w:szCs w:val="21"/>
          <w:lang w:val="sk-SK"/>
        </w:rPr>
        <w:t>na Slovensku privítame celé vedenie EBL</w:t>
      </w:r>
      <w:r w:rsidR="00E41CBC" w:rsidRPr="00E41CBC">
        <w:rPr>
          <w:sz w:val="21"/>
          <w:szCs w:val="21"/>
          <w:lang w:val="sk-SK"/>
        </w:rPr>
        <w:t xml:space="preserve"> a snáď aj pár hostí z WBF</w:t>
      </w:r>
      <w:r w:rsidRPr="00E41CBC">
        <w:rPr>
          <w:sz w:val="21"/>
          <w:szCs w:val="21"/>
          <w:lang w:val="sk-SK"/>
        </w:rPr>
        <w:t>.</w:t>
      </w:r>
      <w:r w:rsidR="00E41CBC" w:rsidRPr="00E41CBC">
        <w:rPr>
          <w:sz w:val="21"/>
          <w:szCs w:val="21"/>
          <w:lang w:val="sk-SK"/>
        </w:rPr>
        <w:t xml:space="preserve"> Držte nám palce, nech túto súťaž, všetky s ňou súvisiace aktivity a rad formálnych aj neformálnych stretnutí zvládneme minimálne na úrovni, ktor</w:t>
      </w:r>
      <w:r w:rsidR="00541CCB">
        <w:rPr>
          <w:sz w:val="21"/>
          <w:szCs w:val="21"/>
          <w:lang w:val="sk-SK"/>
        </w:rPr>
        <w:t>ou</w:t>
      </w:r>
      <w:r w:rsidR="00E41CBC" w:rsidRPr="00E41CBC">
        <w:rPr>
          <w:sz w:val="21"/>
          <w:szCs w:val="21"/>
          <w:lang w:val="sk-SK"/>
        </w:rPr>
        <w:t xml:space="preserve"> sme sa prezentovali pred 4 rokmi pred a počas MEJ v Šamoríne.</w:t>
      </w:r>
    </w:p>
    <w:p w14:paraId="25A83D57" w14:textId="159B5CC9" w:rsidR="00E41CBC" w:rsidRPr="00E41CBC" w:rsidRDefault="00E41CBC" w:rsidP="00E41CBC">
      <w:pPr>
        <w:rPr>
          <w:sz w:val="21"/>
          <w:szCs w:val="21"/>
          <w:lang w:val="sk-SK"/>
        </w:rPr>
      </w:pPr>
      <w:r w:rsidRPr="00E41CBC">
        <w:rPr>
          <w:lang w:val="sk-SK"/>
        </w:rPr>
        <w:t>Ďakujem za pozornosť.</w:t>
      </w:r>
    </w:p>
    <w:p w14:paraId="4245FA9D" w14:textId="77777777" w:rsidR="00F0343A" w:rsidRPr="00E41CBC" w:rsidRDefault="00F0343A" w:rsidP="0014044E">
      <w:pPr>
        <w:rPr>
          <w:lang w:val="sk-SK"/>
        </w:rPr>
      </w:pPr>
    </w:p>
    <w:p w14:paraId="11AC21DE" w14:textId="2E2366AE" w:rsidR="0014044E" w:rsidRPr="00E41CBC" w:rsidRDefault="00F0343A" w:rsidP="0014044E">
      <w:pPr>
        <w:rPr>
          <w:lang w:val="sk-SK"/>
        </w:rPr>
      </w:pPr>
      <w:r w:rsidRPr="00E41CBC">
        <w:rPr>
          <w:lang w:val="sk-SK"/>
        </w:rPr>
        <w:t>v</w:t>
      </w:r>
      <w:r w:rsidR="00E41CBC" w:rsidRPr="00E41CBC">
        <w:rPr>
          <w:lang w:val="sk-SK"/>
        </w:rPr>
        <w:t> Poprade,</w:t>
      </w:r>
      <w:r w:rsidR="0014044E" w:rsidRPr="00E41CBC">
        <w:rPr>
          <w:lang w:val="sk-SK"/>
        </w:rPr>
        <w:t xml:space="preserve"> </w:t>
      </w:r>
      <w:r w:rsidR="00A24238" w:rsidRPr="00E41CBC">
        <w:rPr>
          <w:lang w:val="sk-SK"/>
        </w:rPr>
        <w:t>2</w:t>
      </w:r>
      <w:r w:rsidR="00E41CBC" w:rsidRPr="00E41CBC">
        <w:rPr>
          <w:lang w:val="sk-SK"/>
        </w:rPr>
        <w:t>5</w:t>
      </w:r>
      <w:r w:rsidR="0014044E" w:rsidRPr="00E41CBC">
        <w:rPr>
          <w:lang w:val="sk-SK"/>
        </w:rPr>
        <w:t xml:space="preserve">. </w:t>
      </w:r>
      <w:r w:rsidR="00E41CBC" w:rsidRPr="00E41CBC">
        <w:rPr>
          <w:lang w:val="sk-SK"/>
        </w:rPr>
        <w:t>septembra</w:t>
      </w:r>
      <w:r w:rsidR="0014044E" w:rsidRPr="00E41CBC">
        <w:rPr>
          <w:lang w:val="sk-SK"/>
        </w:rPr>
        <w:t xml:space="preserve"> 20</w:t>
      </w:r>
      <w:r w:rsidRPr="00E41CBC">
        <w:rPr>
          <w:lang w:val="sk-SK"/>
        </w:rPr>
        <w:t>2</w:t>
      </w:r>
      <w:r w:rsidR="00E24F61" w:rsidRPr="00E41CBC">
        <w:rPr>
          <w:lang w:val="sk-SK"/>
        </w:rPr>
        <w:t>1</w:t>
      </w:r>
    </w:p>
    <w:p w14:paraId="139C0A68" w14:textId="77777777" w:rsidR="006A1493" w:rsidRPr="008671D3" w:rsidRDefault="0014044E">
      <w:pPr>
        <w:rPr>
          <w:lang w:val="sk-SK"/>
        </w:rPr>
      </w:pPr>
      <w:r w:rsidRPr="00E41CBC">
        <w:rPr>
          <w:lang w:val="sk-SK"/>
        </w:rPr>
        <w:t>Správu vypracoval: Peter Belčák</w:t>
      </w:r>
    </w:p>
    <w:sectPr w:rsidR="006A1493" w:rsidRPr="008671D3" w:rsidSect="0063797D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B1EB" w14:textId="77777777" w:rsidR="00BF2D8C" w:rsidRDefault="00BF2D8C" w:rsidP="00EF3923">
      <w:pPr>
        <w:spacing w:after="0" w:line="240" w:lineRule="auto"/>
      </w:pPr>
      <w:r>
        <w:separator/>
      </w:r>
    </w:p>
  </w:endnote>
  <w:endnote w:type="continuationSeparator" w:id="0">
    <w:p w14:paraId="3E1DF77E" w14:textId="77777777" w:rsidR="00BF2D8C" w:rsidRDefault="00BF2D8C" w:rsidP="00EF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2715" w14:textId="77777777" w:rsidR="00BF2D8C" w:rsidRDefault="00BF2D8C" w:rsidP="00EF3923">
      <w:pPr>
        <w:spacing w:after="0" w:line="240" w:lineRule="auto"/>
      </w:pPr>
      <w:r>
        <w:separator/>
      </w:r>
    </w:p>
  </w:footnote>
  <w:footnote w:type="continuationSeparator" w:id="0">
    <w:p w14:paraId="50B2DED8" w14:textId="77777777" w:rsidR="00BF2D8C" w:rsidRDefault="00BF2D8C" w:rsidP="00EF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29DD"/>
    <w:rsid w:val="0008607D"/>
    <w:rsid w:val="00087BF4"/>
    <w:rsid w:val="00087D1A"/>
    <w:rsid w:val="00096020"/>
    <w:rsid w:val="000A1CF0"/>
    <w:rsid w:val="000A49B2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421"/>
    <w:rsid w:val="001147B5"/>
    <w:rsid w:val="00120F75"/>
    <w:rsid w:val="0012478E"/>
    <w:rsid w:val="001252EC"/>
    <w:rsid w:val="00126E7A"/>
    <w:rsid w:val="0013141E"/>
    <w:rsid w:val="00134B9C"/>
    <w:rsid w:val="00137D91"/>
    <w:rsid w:val="0014044E"/>
    <w:rsid w:val="00150923"/>
    <w:rsid w:val="00157560"/>
    <w:rsid w:val="001606AF"/>
    <w:rsid w:val="00162132"/>
    <w:rsid w:val="001702ED"/>
    <w:rsid w:val="001723C3"/>
    <w:rsid w:val="001763CC"/>
    <w:rsid w:val="00183509"/>
    <w:rsid w:val="001871C4"/>
    <w:rsid w:val="0019304D"/>
    <w:rsid w:val="00194770"/>
    <w:rsid w:val="00195AE2"/>
    <w:rsid w:val="00196151"/>
    <w:rsid w:val="001A10A0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C6F7E"/>
    <w:rsid w:val="001E0BE1"/>
    <w:rsid w:val="001E38F5"/>
    <w:rsid w:val="001E3A63"/>
    <w:rsid w:val="001E4006"/>
    <w:rsid w:val="001F241A"/>
    <w:rsid w:val="001F2426"/>
    <w:rsid w:val="001F4141"/>
    <w:rsid w:val="001F4DE3"/>
    <w:rsid w:val="001F7D5F"/>
    <w:rsid w:val="00200FA8"/>
    <w:rsid w:val="002013AD"/>
    <w:rsid w:val="002046E3"/>
    <w:rsid w:val="002055C7"/>
    <w:rsid w:val="00205CD8"/>
    <w:rsid w:val="00206460"/>
    <w:rsid w:val="002070B8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46D89"/>
    <w:rsid w:val="00256AFC"/>
    <w:rsid w:val="00263211"/>
    <w:rsid w:val="00265582"/>
    <w:rsid w:val="00273E6D"/>
    <w:rsid w:val="00275EBE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25D1"/>
    <w:rsid w:val="00344896"/>
    <w:rsid w:val="0035106E"/>
    <w:rsid w:val="00352C39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2B8A"/>
    <w:rsid w:val="00393762"/>
    <w:rsid w:val="00394536"/>
    <w:rsid w:val="003A1289"/>
    <w:rsid w:val="003A2434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3F4D43"/>
    <w:rsid w:val="0040004A"/>
    <w:rsid w:val="00403007"/>
    <w:rsid w:val="004039AF"/>
    <w:rsid w:val="0041550A"/>
    <w:rsid w:val="00416D83"/>
    <w:rsid w:val="00422978"/>
    <w:rsid w:val="00424374"/>
    <w:rsid w:val="0042774C"/>
    <w:rsid w:val="00435FB5"/>
    <w:rsid w:val="00436D6E"/>
    <w:rsid w:val="00436FBB"/>
    <w:rsid w:val="00445974"/>
    <w:rsid w:val="004555A2"/>
    <w:rsid w:val="00461707"/>
    <w:rsid w:val="0047074C"/>
    <w:rsid w:val="004765B0"/>
    <w:rsid w:val="00490FBB"/>
    <w:rsid w:val="00495FE5"/>
    <w:rsid w:val="004A5E44"/>
    <w:rsid w:val="004B2396"/>
    <w:rsid w:val="004B4609"/>
    <w:rsid w:val="004B5AF7"/>
    <w:rsid w:val="004C04BC"/>
    <w:rsid w:val="004C4806"/>
    <w:rsid w:val="004C53B4"/>
    <w:rsid w:val="004D28E8"/>
    <w:rsid w:val="004D437C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1CCB"/>
    <w:rsid w:val="00546B73"/>
    <w:rsid w:val="00556FDF"/>
    <w:rsid w:val="005620CB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D7D63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0D2D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63F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46756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DF6"/>
    <w:rsid w:val="007B1E76"/>
    <w:rsid w:val="007B70D9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7F7A94"/>
    <w:rsid w:val="00800CE1"/>
    <w:rsid w:val="00801163"/>
    <w:rsid w:val="00807FE0"/>
    <w:rsid w:val="0082256F"/>
    <w:rsid w:val="00827C47"/>
    <w:rsid w:val="00834FA3"/>
    <w:rsid w:val="00844778"/>
    <w:rsid w:val="00844E6A"/>
    <w:rsid w:val="00847E31"/>
    <w:rsid w:val="00852486"/>
    <w:rsid w:val="0085526D"/>
    <w:rsid w:val="00856A7E"/>
    <w:rsid w:val="008671D3"/>
    <w:rsid w:val="008677F0"/>
    <w:rsid w:val="00870444"/>
    <w:rsid w:val="008704A0"/>
    <w:rsid w:val="00874636"/>
    <w:rsid w:val="008748D7"/>
    <w:rsid w:val="00877A41"/>
    <w:rsid w:val="0088387A"/>
    <w:rsid w:val="008878B6"/>
    <w:rsid w:val="00891FCB"/>
    <w:rsid w:val="0089261C"/>
    <w:rsid w:val="00894B1B"/>
    <w:rsid w:val="00897723"/>
    <w:rsid w:val="008A55D3"/>
    <w:rsid w:val="008A5CE9"/>
    <w:rsid w:val="008A78E4"/>
    <w:rsid w:val="008B0CF1"/>
    <w:rsid w:val="008B48AC"/>
    <w:rsid w:val="008D37C1"/>
    <w:rsid w:val="008D7523"/>
    <w:rsid w:val="008D7B98"/>
    <w:rsid w:val="008E32C7"/>
    <w:rsid w:val="008E34DF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4E63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07BBA"/>
    <w:rsid w:val="00A122B8"/>
    <w:rsid w:val="00A13325"/>
    <w:rsid w:val="00A13A55"/>
    <w:rsid w:val="00A1400C"/>
    <w:rsid w:val="00A15CBD"/>
    <w:rsid w:val="00A23049"/>
    <w:rsid w:val="00A23341"/>
    <w:rsid w:val="00A24238"/>
    <w:rsid w:val="00A24607"/>
    <w:rsid w:val="00A27F42"/>
    <w:rsid w:val="00A30662"/>
    <w:rsid w:val="00A307C4"/>
    <w:rsid w:val="00A317CE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07F"/>
    <w:rsid w:val="00A56BEA"/>
    <w:rsid w:val="00A57AB1"/>
    <w:rsid w:val="00A60556"/>
    <w:rsid w:val="00A6297F"/>
    <w:rsid w:val="00A65404"/>
    <w:rsid w:val="00A65931"/>
    <w:rsid w:val="00A659CD"/>
    <w:rsid w:val="00A6627B"/>
    <w:rsid w:val="00A662F3"/>
    <w:rsid w:val="00A7159D"/>
    <w:rsid w:val="00A72543"/>
    <w:rsid w:val="00A838B6"/>
    <w:rsid w:val="00A85095"/>
    <w:rsid w:val="00A87E45"/>
    <w:rsid w:val="00A93C12"/>
    <w:rsid w:val="00A95215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59D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5777"/>
    <w:rsid w:val="00BB6BEE"/>
    <w:rsid w:val="00BB72EC"/>
    <w:rsid w:val="00BC0CF4"/>
    <w:rsid w:val="00BC44DB"/>
    <w:rsid w:val="00BC652F"/>
    <w:rsid w:val="00BC7319"/>
    <w:rsid w:val="00BC7545"/>
    <w:rsid w:val="00BC79EA"/>
    <w:rsid w:val="00BD39B7"/>
    <w:rsid w:val="00BD4095"/>
    <w:rsid w:val="00BD48C8"/>
    <w:rsid w:val="00BD7110"/>
    <w:rsid w:val="00BD79AD"/>
    <w:rsid w:val="00BF2D8C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047A"/>
    <w:rsid w:val="00C414C4"/>
    <w:rsid w:val="00C47FD0"/>
    <w:rsid w:val="00C52700"/>
    <w:rsid w:val="00C5401A"/>
    <w:rsid w:val="00C60772"/>
    <w:rsid w:val="00C7571E"/>
    <w:rsid w:val="00C761E4"/>
    <w:rsid w:val="00C7739B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E15B8"/>
    <w:rsid w:val="00D02116"/>
    <w:rsid w:val="00D05BBC"/>
    <w:rsid w:val="00D11166"/>
    <w:rsid w:val="00D115D1"/>
    <w:rsid w:val="00D33225"/>
    <w:rsid w:val="00D34345"/>
    <w:rsid w:val="00D62C07"/>
    <w:rsid w:val="00D80901"/>
    <w:rsid w:val="00D8766F"/>
    <w:rsid w:val="00D93EF5"/>
    <w:rsid w:val="00DA6D2E"/>
    <w:rsid w:val="00DA6EBA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4F58"/>
    <w:rsid w:val="00E24F61"/>
    <w:rsid w:val="00E26572"/>
    <w:rsid w:val="00E30811"/>
    <w:rsid w:val="00E31309"/>
    <w:rsid w:val="00E31CD3"/>
    <w:rsid w:val="00E31D99"/>
    <w:rsid w:val="00E33E03"/>
    <w:rsid w:val="00E41CBC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77806"/>
    <w:rsid w:val="00E85B13"/>
    <w:rsid w:val="00E94BD1"/>
    <w:rsid w:val="00E95AA8"/>
    <w:rsid w:val="00E96AA7"/>
    <w:rsid w:val="00E96BB3"/>
    <w:rsid w:val="00EA3C54"/>
    <w:rsid w:val="00EA60A2"/>
    <w:rsid w:val="00EB051C"/>
    <w:rsid w:val="00EC69EC"/>
    <w:rsid w:val="00ED0ED4"/>
    <w:rsid w:val="00ED1522"/>
    <w:rsid w:val="00ED20CB"/>
    <w:rsid w:val="00EE0675"/>
    <w:rsid w:val="00EE2740"/>
    <w:rsid w:val="00EE2C86"/>
    <w:rsid w:val="00EE58BD"/>
    <w:rsid w:val="00EE6B34"/>
    <w:rsid w:val="00EE7D1E"/>
    <w:rsid w:val="00EF3923"/>
    <w:rsid w:val="00EF7F75"/>
    <w:rsid w:val="00F00028"/>
    <w:rsid w:val="00F00986"/>
    <w:rsid w:val="00F01858"/>
    <w:rsid w:val="00F01ED2"/>
    <w:rsid w:val="00F02F55"/>
    <w:rsid w:val="00F0343A"/>
    <w:rsid w:val="00F05409"/>
    <w:rsid w:val="00F05A27"/>
    <w:rsid w:val="00F10B89"/>
    <w:rsid w:val="00F111D3"/>
    <w:rsid w:val="00F148F8"/>
    <w:rsid w:val="00F20895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41A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3430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E1BF3"/>
  <w15:docId w15:val="{69C53E50-14BC-482E-8B08-20BFA7C7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BELCAK Peter</dc:creator>
  <cp:lastModifiedBy>BELCAK Peter OBS/OGSB</cp:lastModifiedBy>
  <cp:revision>2</cp:revision>
  <dcterms:created xsi:type="dcterms:W3CDTF">2021-09-06T10:55:00Z</dcterms:created>
  <dcterms:modified xsi:type="dcterms:W3CDTF">2021-09-06T10:55:00Z</dcterms:modified>
</cp:coreProperties>
</file>